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09"/>
        <w:tblOverlap w:val="never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4"/>
        <w:gridCol w:w="559"/>
        <w:gridCol w:w="7922"/>
        <w:gridCol w:w="425"/>
        <w:gridCol w:w="426"/>
        <w:gridCol w:w="425"/>
        <w:gridCol w:w="425"/>
        <w:gridCol w:w="425"/>
        <w:gridCol w:w="426"/>
      </w:tblGrid>
      <w:tr w:rsidR="001C60BD" w:rsidRPr="00B5732D" w:rsidTr="00B5732D">
        <w:trPr>
          <w:trHeight w:val="289"/>
        </w:trPr>
        <w:tc>
          <w:tcPr>
            <w:tcW w:w="8755" w:type="dxa"/>
            <w:gridSpan w:val="3"/>
            <w:vMerge w:val="restart"/>
          </w:tcPr>
          <w:p w:rsidR="001C60BD" w:rsidRPr="00DB56FE" w:rsidRDefault="001C60BD" w:rsidP="00DB56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2013-2014-2015 Yılları  Fen Bilimleri Dersi </w:t>
            </w:r>
            <w:r w:rsidRPr="00DB56FE">
              <w:rPr>
                <w:rFonts w:ascii="Times New Roman" w:hAnsi="Times New Roman"/>
                <w:b/>
                <w:sz w:val="18"/>
                <w:szCs w:val="18"/>
              </w:rPr>
              <w:t xml:space="preserve">TEOG1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Asıl ve Telafi  Sınavları Kazanım </w:t>
            </w:r>
            <w:r w:rsidRPr="00DB56FE">
              <w:rPr>
                <w:rFonts w:ascii="Times New Roman" w:hAnsi="Times New Roman"/>
                <w:b/>
                <w:sz w:val="18"/>
                <w:szCs w:val="18"/>
              </w:rPr>
              <w:t xml:space="preserve">Soru Analizleri </w:t>
            </w:r>
          </w:p>
          <w:p w:rsidR="001C60BD" w:rsidRDefault="001C60BD" w:rsidP="00DB56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K: Kasım Sınavı     A: Aralık Telafi Sınavı</w:t>
            </w:r>
            <w:r w:rsidRPr="00B5732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KAZANIMLAR</w:t>
            </w:r>
          </w:p>
        </w:tc>
        <w:tc>
          <w:tcPr>
            <w:tcW w:w="851" w:type="dxa"/>
            <w:gridSpan w:val="2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 xml:space="preserve">2013 </w:t>
            </w:r>
          </w:p>
        </w:tc>
        <w:tc>
          <w:tcPr>
            <w:tcW w:w="850" w:type="dxa"/>
            <w:gridSpan w:val="2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2014</w:t>
            </w:r>
          </w:p>
        </w:tc>
        <w:tc>
          <w:tcPr>
            <w:tcW w:w="851" w:type="dxa"/>
            <w:gridSpan w:val="2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</w:tr>
      <w:tr w:rsidR="001C60BD" w:rsidRPr="00B5732D" w:rsidTr="00B5732D">
        <w:trPr>
          <w:trHeight w:val="288"/>
        </w:trPr>
        <w:tc>
          <w:tcPr>
            <w:tcW w:w="8755" w:type="dxa"/>
            <w:gridSpan w:val="3"/>
            <w:vMerge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K</w:t>
            </w: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K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K</w:t>
            </w: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A</w:t>
            </w:r>
          </w:p>
        </w:tc>
      </w:tr>
      <w:tr w:rsidR="001C60BD" w:rsidRPr="00B5732D" w:rsidTr="00B5732D">
        <w:trPr>
          <w:trHeight w:val="192"/>
        </w:trPr>
        <w:tc>
          <w:tcPr>
            <w:tcW w:w="274" w:type="dxa"/>
            <w:vMerge w:val="restart"/>
            <w:shd w:val="clear" w:color="auto" w:fill="DDD9C3"/>
            <w:textDirection w:val="btLr"/>
            <w:vAlign w:val="center"/>
          </w:tcPr>
          <w:p w:rsidR="001C60BD" w:rsidRPr="00B5732D" w:rsidRDefault="001C60BD" w:rsidP="00B5732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1.ÜNİTE</w:t>
            </w:r>
          </w:p>
        </w:tc>
        <w:tc>
          <w:tcPr>
            <w:tcW w:w="559" w:type="dxa"/>
            <w:vMerge w:val="restart"/>
            <w:shd w:val="clear" w:color="auto" w:fill="EAF1DD"/>
            <w:textDirection w:val="btLr"/>
            <w:vAlign w:val="center"/>
          </w:tcPr>
          <w:p w:rsidR="001C60BD" w:rsidRPr="00B5732D" w:rsidRDefault="001C60BD" w:rsidP="00B5732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MİTOZ</w:t>
            </w:r>
          </w:p>
        </w:tc>
        <w:tc>
          <w:tcPr>
            <w:tcW w:w="7922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1.1 Canlılarda büyüme ve üremenin hücre  bölünmesi ile meydana geldiğini  açıklar.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AF1DD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1.2 Mitozu, çekirdek bölünmesi ile  başlayan ve birbirini takip eden evreler  olarak tarif eder.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402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AF1DD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1.3 Mitozda kromozomların önemini fark  ederek farklı canlı türlerinde kromozom  sayılarının değişebileceğini belirtir.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AF1DD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1.4 Mitozun canlılar için önemini belirterek  büyüme ve üreme ile ilişkilendirir.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12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 w:val="restart"/>
            <w:shd w:val="clear" w:color="auto" w:fill="E5DFEC"/>
            <w:textDirection w:val="btLr"/>
            <w:vAlign w:val="center"/>
          </w:tcPr>
          <w:p w:rsidR="001C60BD" w:rsidRPr="00B5732D" w:rsidRDefault="001C60BD" w:rsidP="00B5732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KALITIM</w:t>
            </w: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F497A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F497A"/>
                <w:sz w:val="18"/>
                <w:szCs w:val="18"/>
              </w:rPr>
              <w:t xml:space="preserve">2.1 Gözlemleri sonucunda kendisi ile anne- babası arasındaki benzerlik ve  farklılıkları karşılaştırır 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F497A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F497A"/>
                <w:sz w:val="18"/>
                <w:szCs w:val="18"/>
              </w:rPr>
              <w:t>2.2 Yavruların anne-babaya benzediği, ama  aynısı olmadığı çıkarımını yapar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F497A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F497A"/>
                <w:sz w:val="18"/>
                <w:szCs w:val="18"/>
              </w:rPr>
              <w:t>2.3 Mendel’in çalışmalarının kalıtım  açısından önemini irdeler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F497A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F497A"/>
                <w:sz w:val="18"/>
                <w:szCs w:val="18"/>
              </w:rPr>
              <w:t>2.4 Gen kavramı hakkında bilgi toplayarak  baskın ve çekinik genleri fark eder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F497A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F497A"/>
                <w:sz w:val="18"/>
                <w:szCs w:val="18"/>
              </w:rPr>
              <w:t>2.5 Fenotip ve genotip arasındaki ilişkiyi  kavrar.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192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F497A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F497A"/>
                <w:sz w:val="18"/>
                <w:szCs w:val="18"/>
              </w:rPr>
              <w:t>2.6 Tek karakterin kalıtımı ile ilgili  problemler çözer.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F497A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F497A"/>
                <w:sz w:val="18"/>
                <w:szCs w:val="18"/>
              </w:rPr>
              <w:t>2.7 İnsanlarda yaygın olarak  görülen bazı  kalıtsal hastalıklara örnekler verir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F497A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F497A"/>
                <w:sz w:val="18"/>
                <w:szCs w:val="18"/>
              </w:rPr>
              <w:t xml:space="preserve">2.8 Akraba evliliğinin sakıncaları ile ilgili  bilgi toplar ve sunar  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F497A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F497A"/>
                <w:sz w:val="18"/>
                <w:szCs w:val="18"/>
              </w:rPr>
              <w:t>2.9 Akraba evliliğinin olumsuz sonuçlarını yakın çevresiyle paylaşır ve tartışır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418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F497A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F497A"/>
                <w:sz w:val="18"/>
                <w:szCs w:val="18"/>
              </w:rPr>
              <w:t>2.10 Genetik hastalıkların teşhis ve  tedavisinde bilimsel ve teknolojik  gelişmelerin etkisini araştırır ve sunar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40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F497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26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 w:val="restart"/>
            <w:shd w:val="clear" w:color="auto" w:fill="FDE9D9"/>
            <w:textDirection w:val="btLr"/>
            <w:vAlign w:val="center"/>
          </w:tcPr>
          <w:p w:rsidR="001C60BD" w:rsidRPr="00B5732D" w:rsidRDefault="001C60BD" w:rsidP="00B5732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MAYOZ</w:t>
            </w: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E36C0A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E36C0A"/>
                <w:sz w:val="18"/>
                <w:szCs w:val="18"/>
              </w:rPr>
              <w:t>3.1 Üreme hücrelerinin mayoz ile oluştuğu  çıkarımını yapar.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E36C0A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E36C0A"/>
                <w:sz w:val="18"/>
                <w:szCs w:val="18"/>
              </w:rPr>
              <w:t>3.2 Mayozun canlılar için önemini  fark eder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174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E36C0A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E36C0A"/>
                <w:sz w:val="18"/>
                <w:szCs w:val="18"/>
              </w:rPr>
              <w:t>3.3 Mayozu, mitozdan ayıran  özellikleri  listeler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174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E36C0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 w:val="restart"/>
            <w:shd w:val="clear" w:color="auto" w:fill="DBE5F1"/>
            <w:textDirection w:val="btLr"/>
            <w:vAlign w:val="center"/>
          </w:tcPr>
          <w:p w:rsidR="001C60BD" w:rsidRPr="00B5732D" w:rsidRDefault="001C60BD" w:rsidP="00B5732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DNA VE GENETİK KOD</w:t>
            </w: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48DD4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48DD4"/>
                <w:sz w:val="18"/>
                <w:szCs w:val="18"/>
              </w:rPr>
              <w:t xml:space="preserve">4.1 Kalıtsal bilginin genler tarafından  taşındığını fark eder.  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DBE5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48DD4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48DD4"/>
                <w:sz w:val="18"/>
                <w:szCs w:val="18"/>
              </w:rPr>
              <w:t>4.2 DNA’nın yapısını şema üzerinde  göstererek basit bir DNA modeli yapar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DBE5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48DD4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48DD4"/>
                <w:sz w:val="18"/>
                <w:szCs w:val="18"/>
              </w:rPr>
              <w:t>4.3 DNA’nın kendini nasıl eşlediğini basit  bir model yaparak gösterir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DBE5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48DD4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48DD4"/>
                <w:sz w:val="18"/>
                <w:szCs w:val="18"/>
              </w:rPr>
              <w:t>4.4 Nükleotit, gen, DNA,  kromozom  kavramları arasında ilişki kurar.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DBE5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48DD4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48DD4"/>
                <w:sz w:val="18"/>
                <w:szCs w:val="18"/>
              </w:rPr>
              <w:t>4.5 Mutasyon ve modifikasyonu  tanımlayarak aralarındaki farkı  örneklerle açıklar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DBE5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48DD4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48DD4"/>
                <w:sz w:val="18"/>
                <w:szCs w:val="18"/>
              </w:rPr>
              <w:t>4.6 Genetik mühendisliğinin günümüzdeki  uygulamaları ile ilgili bilgileri özetler  ve tartışır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DBE5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48DD4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48DD4"/>
                <w:sz w:val="18"/>
                <w:szCs w:val="18"/>
              </w:rPr>
              <w:t>4.7 Genetik mühendisliğindeki gelişmelerin  insanlık için doğurabileceği sonuçları  tahmin eder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09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DBE5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48DD4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48DD4"/>
                <w:sz w:val="18"/>
                <w:szCs w:val="18"/>
              </w:rPr>
              <w:t>4.8 Genetik mühendisliğindeki gelişmelerin  olumlu sonuçlarını takdir eder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402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DBE5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48DD4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548DD4"/>
                <w:sz w:val="18"/>
                <w:szCs w:val="18"/>
              </w:rPr>
              <w:t>4.9 Biyoteknolojik çalışmaların  hayatımızdaki önemi ile ilgili bilgi  toplayarak çalışma alanlarına örnekler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36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548DD4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26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167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 w:val="restart"/>
            <w:shd w:val="clear" w:color="auto" w:fill="E5B8B7"/>
            <w:textDirection w:val="btLr"/>
            <w:vAlign w:val="center"/>
          </w:tcPr>
          <w:p w:rsidR="001C60BD" w:rsidRPr="00B5732D" w:rsidRDefault="001C60BD" w:rsidP="00B5732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ADAPTASYON VE EVRİM</w:t>
            </w: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5.1 Canlıların yaşadıkları çevreye  adaptasyonunu örneklerle açıklar.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401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B8B7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5.2 Aynı yaşam alanında bulunan farklı  organizmaların, neden benzer  adaptasyonlar geliştirdiğini belirtir.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408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B8B7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5.3 Canlıların çevresel değişimlere  adaptasyonlarının biyolojik çeşitliliğe  ve evrime katkıda bulunabileceğine  örnekler verir.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198"/>
        </w:trPr>
        <w:tc>
          <w:tcPr>
            <w:tcW w:w="274" w:type="dxa"/>
            <w:vMerge/>
            <w:shd w:val="clear" w:color="auto" w:fill="DDD9C3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B8B7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5.4 Evrim ile ilgili farklı görüşlere örnekler  verir.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193"/>
        </w:trPr>
        <w:tc>
          <w:tcPr>
            <w:tcW w:w="274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26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333"/>
        </w:trPr>
        <w:tc>
          <w:tcPr>
            <w:tcW w:w="274" w:type="dxa"/>
            <w:vMerge w:val="restart"/>
            <w:shd w:val="clear" w:color="auto" w:fill="C6D9F1"/>
            <w:textDirection w:val="btLr"/>
            <w:vAlign w:val="center"/>
          </w:tcPr>
          <w:p w:rsidR="001C60BD" w:rsidRPr="00B5732D" w:rsidRDefault="001C60BD" w:rsidP="00B5732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2.ÜNİTE</w:t>
            </w:r>
          </w:p>
        </w:tc>
        <w:tc>
          <w:tcPr>
            <w:tcW w:w="559" w:type="dxa"/>
            <w:vMerge w:val="restart"/>
            <w:shd w:val="clear" w:color="auto" w:fill="E5DFEC"/>
            <w:textDirection w:val="btLr"/>
            <w:vAlign w:val="center"/>
          </w:tcPr>
          <w:p w:rsidR="001C60BD" w:rsidRPr="00B5732D" w:rsidRDefault="001C60BD" w:rsidP="00B5732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sz w:val="18"/>
                <w:szCs w:val="18"/>
              </w:rPr>
              <w:t>SIVILARIN VE GAZLARIN KALDIRMA KUVVETİ</w:t>
            </w:r>
          </w:p>
        </w:tc>
        <w:tc>
          <w:tcPr>
            <w:tcW w:w="7922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1.1 Bir cismin havadaki ve sıvı içindeki  ağırlığını dinamometre ile ölçer ve  ölçümlerini kaydeder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164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1.2 Cismin havadaki ve sıvı içindeki  ağırlıklarını karşılaştırır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38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1.3 Cismin sıvı içindeki ağırlığının daha az göründüğü sonucunu çıkarır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333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1.4 Sıvı içindeki cisme, sıvı tarafından  yukarı yönde bir kuvvet uygulandığını  fark eder ve bu kuvveti kaldırma kuvveti olarak tanımlar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262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tabs>
                <w:tab w:val="left" w:pos="2644"/>
              </w:tabs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1.5 Kaldırma kuvvetinin, cisme aşağı  yönde etki eden kuvvetin etkisini  azalttığı sonucuna varır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333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1.6 Bir cisme etki eden kaldırma kuvvetinin büyüklüğünün, cismin batan kısmının  hacmi ile ilişkisini araştırır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131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1.7 Cisimlerin kütlesini ve hacmini ölçerek yoğunluklarını hesaplar.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333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1.8 Bir cisme etki eden kaldırma kuvvetinin büyüklüğünün, cismin daldırıldığı  sıvının yoğunluğu ile ilişkisini araştırır.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333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1.9 Farklı yoğunluğa sahip sıvıların  cisimlere uyguladığı kaldırma kuvvetini  karşılaştırır ve sonuçları yorumlar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333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1.10 Bir cismin yoğunluğu ile daldırıldığı  sıvının yoğunluğunu karşılaştırarak  yüzme ve batma olayları için bir  genelleme yapar.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333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1.11 Denge durumunda, yüzen bir cisme etki  eden kaldırma kuvvetinin cismin  ağırlığına eşit olduğunu fark eder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333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1.12.Batan bir cisme etki eden kaldırma kuvvetinin cismin ağırlığından daha küçük olduğunu fark eder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333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1.13.Bir cisme etki eden kaldırma kuvvetinin,cismin yer değiştirdiği sıvının ağırlığına eşit büyüklükte ve yukarı yönde olduğunu keşfeder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333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1.14 Gazların da cisimlere bir kaldırma  kuvveti uyguladığını keşfeder.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B5732D">
        <w:trPr>
          <w:trHeight w:val="333"/>
        </w:trPr>
        <w:tc>
          <w:tcPr>
            <w:tcW w:w="274" w:type="dxa"/>
            <w:vMerge/>
            <w:shd w:val="clear" w:color="auto" w:fill="C6D9F1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vMerge/>
            <w:shd w:val="clear" w:color="auto" w:fill="E5DFEC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</w:tcPr>
          <w:p w:rsidR="001C60BD" w:rsidRPr="00B5732D" w:rsidRDefault="001C60BD" w:rsidP="00B5732D">
            <w:pPr>
              <w:tabs>
                <w:tab w:val="left" w:pos="3138"/>
              </w:tabs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color w:val="76923C"/>
                <w:sz w:val="18"/>
                <w:szCs w:val="18"/>
              </w:rPr>
              <w:t>1.15 Sıvıların ve gazların kaldırma  kuvvetinin teknolojideki kullanımına  örnekler verir ve bunların günlük hayattaki önemini belirtir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5732D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C60BD" w:rsidRPr="00B5732D" w:rsidTr="004858AA">
        <w:trPr>
          <w:trHeight w:val="611"/>
        </w:trPr>
        <w:tc>
          <w:tcPr>
            <w:tcW w:w="274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2" w:type="dxa"/>
            <w:shd w:val="clear" w:color="auto" w:fill="FDE9D9"/>
          </w:tcPr>
          <w:p w:rsidR="001C60BD" w:rsidRPr="00B5732D" w:rsidRDefault="001C60BD" w:rsidP="00B5732D">
            <w:pPr>
              <w:tabs>
                <w:tab w:val="left" w:pos="3138"/>
              </w:tabs>
              <w:spacing w:after="0" w:line="240" w:lineRule="auto"/>
              <w:rPr>
                <w:rFonts w:ascii="Times New Roman" w:hAnsi="Times New Roman"/>
                <w:b/>
                <w:color w:val="76923C"/>
                <w:sz w:val="18"/>
                <w:szCs w:val="18"/>
              </w:rPr>
            </w:pPr>
            <w:r>
              <w:t xml:space="preserve">Çalışmanın Word Hali: </w:t>
            </w:r>
            <w:r w:rsidRPr="004858AA">
              <w:t>http://goo.gl/y7Pauo</w:t>
            </w:r>
            <w:r>
              <w:t xml:space="preserve">            </w:t>
            </w: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B5732D">
              <w:rPr>
                <w:rFonts w:ascii="Times New Roman" w:hAnsi="Times New Roman"/>
                <w:b/>
                <w:sz w:val="16"/>
                <w:szCs w:val="18"/>
              </w:rPr>
              <w:t>11</w:t>
            </w:r>
          </w:p>
        </w:tc>
        <w:tc>
          <w:tcPr>
            <w:tcW w:w="426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B5732D">
              <w:rPr>
                <w:rFonts w:ascii="Times New Roman" w:hAnsi="Times New Roman"/>
                <w:b/>
                <w:sz w:val="16"/>
                <w:szCs w:val="18"/>
              </w:rPr>
              <w:t>11</w:t>
            </w: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B5732D">
              <w:rPr>
                <w:rFonts w:ascii="Times New Roman" w:hAnsi="Times New Roman"/>
                <w:b/>
                <w:sz w:val="16"/>
                <w:szCs w:val="18"/>
              </w:rPr>
              <w:t>12</w:t>
            </w:r>
          </w:p>
        </w:tc>
        <w:tc>
          <w:tcPr>
            <w:tcW w:w="425" w:type="dxa"/>
            <w:shd w:val="clear" w:color="auto" w:fill="FDE9D9"/>
            <w:vAlign w:val="center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B5732D">
              <w:rPr>
                <w:rFonts w:ascii="Times New Roman" w:hAnsi="Times New Roman"/>
                <w:b/>
                <w:sz w:val="16"/>
                <w:szCs w:val="18"/>
              </w:rPr>
              <w:t>12</w:t>
            </w:r>
          </w:p>
        </w:tc>
        <w:tc>
          <w:tcPr>
            <w:tcW w:w="425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DE9D9"/>
          </w:tcPr>
          <w:p w:rsidR="001C60BD" w:rsidRPr="00B5732D" w:rsidRDefault="001C60BD" w:rsidP="00B573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1C60BD" w:rsidRPr="00160D0F" w:rsidRDefault="001C60BD" w:rsidP="004858AA">
      <w:pPr>
        <w:tabs>
          <w:tab w:val="left" w:pos="988"/>
        </w:tabs>
      </w:pPr>
      <w:bookmarkStart w:id="0" w:name="_GoBack"/>
      <w:bookmarkEnd w:id="0"/>
    </w:p>
    <w:sectPr w:rsidR="001C60BD" w:rsidRPr="00160D0F" w:rsidSect="004858AA">
      <w:pgSz w:w="11906" w:h="16838"/>
      <w:pgMar w:top="360" w:right="284" w:bottom="36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2ECE"/>
    <w:rsid w:val="000043CA"/>
    <w:rsid w:val="0006536E"/>
    <w:rsid w:val="00066EA9"/>
    <w:rsid w:val="0007797F"/>
    <w:rsid w:val="000A11E0"/>
    <w:rsid w:val="00155240"/>
    <w:rsid w:val="00160D0F"/>
    <w:rsid w:val="00196AB5"/>
    <w:rsid w:val="001C1754"/>
    <w:rsid w:val="001C60BD"/>
    <w:rsid w:val="00203B3B"/>
    <w:rsid w:val="0024776D"/>
    <w:rsid w:val="00254E19"/>
    <w:rsid w:val="00275BC9"/>
    <w:rsid w:val="00282D7B"/>
    <w:rsid w:val="0029377C"/>
    <w:rsid w:val="00412ECE"/>
    <w:rsid w:val="004858AA"/>
    <w:rsid w:val="005017B7"/>
    <w:rsid w:val="00503423"/>
    <w:rsid w:val="005929BA"/>
    <w:rsid w:val="005E771E"/>
    <w:rsid w:val="00614029"/>
    <w:rsid w:val="00662B7C"/>
    <w:rsid w:val="006828E3"/>
    <w:rsid w:val="006C451B"/>
    <w:rsid w:val="007636A5"/>
    <w:rsid w:val="008261F0"/>
    <w:rsid w:val="008B2F50"/>
    <w:rsid w:val="008F26D3"/>
    <w:rsid w:val="00944D05"/>
    <w:rsid w:val="009A14F2"/>
    <w:rsid w:val="009D3BBB"/>
    <w:rsid w:val="00A7194A"/>
    <w:rsid w:val="00AD2B70"/>
    <w:rsid w:val="00B34735"/>
    <w:rsid w:val="00B5732D"/>
    <w:rsid w:val="00B928D6"/>
    <w:rsid w:val="00BB45E1"/>
    <w:rsid w:val="00C311AD"/>
    <w:rsid w:val="00C617D9"/>
    <w:rsid w:val="00CA06DD"/>
    <w:rsid w:val="00CA7729"/>
    <w:rsid w:val="00CD5BCD"/>
    <w:rsid w:val="00CE1DED"/>
    <w:rsid w:val="00D33883"/>
    <w:rsid w:val="00D40BAB"/>
    <w:rsid w:val="00D41161"/>
    <w:rsid w:val="00D57E99"/>
    <w:rsid w:val="00DB56FE"/>
    <w:rsid w:val="00E243D9"/>
    <w:rsid w:val="00E9218C"/>
    <w:rsid w:val="00EB653D"/>
    <w:rsid w:val="00F000C7"/>
    <w:rsid w:val="00FD1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7D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12E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60D0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49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1</Pages>
  <Words>735</Words>
  <Characters>4196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fatih</cp:lastModifiedBy>
  <cp:revision>9</cp:revision>
  <cp:lastPrinted>2015-03-05T14:53:00Z</cp:lastPrinted>
  <dcterms:created xsi:type="dcterms:W3CDTF">2015-03-05T14:27:00Z</dcterms:created>
  <dcterms:modified xsi:type="dcterms:W3CDTF">2015-10-17T13:03:00Z</dcterms:modified>
</cp:coreProperties>
</file>